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9B" w:rsidRDefault="00A25C9B" w:rsidP="00A25C9B">
      <w:pPr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НОВОСЫДИНСКИЙ СЕЛЬСКИЙ СОВЕТ ДЕПУТАТОВ</w:t>
      </w:r>
    </w:p>
    <w:p w:rsidR="00A25C9B" w:rsidRDefault="00A25C9B" w:rsidP="00A25C9B">
      <w:pPr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КРАСНОТУРАНСКОГО РАЙОНА</w:t>
      </w:r>
      <w:r>
        <w:rPr>
          <w:rFonts w:ascii="Arial" w:eastAsia="Calibri" w:hAnsi="Arial" w:cs="Arial"/>
          <w:b/>
          <w:sz w:val="24"/>
          <w:szCs w:val="24"/>
        </w:rPr>
        <w:t xml:space="preserve">  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A25C9B" w:rsidRDefault="00A25C9B" w:rsidP="00A25C9B">
      <w:pPr>
        <w:spacing w:after="0" w:line="240" w:lineRule="auto"/>
        <w:jc w:val="right"/>
        <w:rPr>
          <w:rFonts w:ascii="Arial" w:hAnsi="Arial" w:cs="Arial"/>
          <w:b/>
          <w:color w:val="FFFFFF"/>
          <w:sz w:val="24"/>
          <w:szCs w:val="24"/>
          <w:lang w:eastAsia="en-US"/>
        </w:rPr>
      </w:pPr>
      <w:r>
        <w:rPr>
          <w:rFonts w:ascii="Arial" w:hAnsi="Arial" w:cs="Arial"/>
          <w:b/>
          <w:color w:val="FFFFFF"/>
          <w:sz w:val="24"/>
          <w:szCs w:val="24"/>
          <w:lang w:eastAsia="en-US"/>
        </w:rPr>
        <w:t>ПРОЕКТ</w:t>
      </w:r>
    </w:p>
    <w:p w:rsidR="00A25C9B" w:rsidRDefault="00A25C9B" w:rsidP="00A25C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A25C9B" w:rsidRDefault="00A25C9B" w:rsidP="00A25C9B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25C9B" w:rsidRDefault="00FB118C" w:rsidP="00A25C9B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</w:t>
      </w:r>
      <w:r w:rsidR="00A25C9B">
        <w:rPr>
          <w:rFonts w:ascii="Arial" w:hAnsi="Arial" w:cs="Arial"/>
          <w:sz w:val="24"/>
          <w:szCs w:val="24"/>
          <w:lang w:eastAsia="en-US"/>
        </w:rPr>
        <w:t>9.1</w:t>
      </w:r>
      <w:r>
        <w:rPr>
          <w:rFonts w:ascii="Arial" w:hAnsi="Arial" w:cs="Arial"/>
          <w:sz w:val="24"/>
          <w:szCs w:val="24"/>
          <w:lang w:eastAsia="en-US"/>
        </w:rPr>
        <w:t>1</w:t>
      </w:r>
      <w:r w:rsidR="00A25C9B">
        <w:rPr>
          <w:rFonts w:ascii="Arial" w:hAnsi="Arial" w:cs="Arial"/>
          <w:sz w:val="24"/>
          <w:szCs w:val="24"/>
          <w:lang w:eastAsia="en-US"/>
        </w:rPr>
        <w:t xml:space="preserve">.2021                  </w:t>
      </w:r>
      <w:r w:rsidR="00A25C9B">
        <w:rPr>
          <w:rFonts w:ascii="Arial" w:hAnsi="Arial" w:cs="Arial"/>
          <w:sz w:val="24"/>
          <w:szCs w:val="24"/>
          <w:lang w:eastAsia="en-US"/>
        </w:rPr>
        <w:tab/>
      </w:r>
      <w:r w:rsidR="00A25C9B">
        <w:rPr>
          <w:rFonts w:ascii="Arial" w:hAnsi="Arial" w:cs="Arial"/>
          <w:sz w:val="24"/>
          <w:szCs w:val="24"/>
          <w:lang w:eastAsia="en-US"/>
        </w:rPr>
        <w:tab/>
        <w:t xml:space="preserve">       с. Новая </w:t>
      </w:r>
      <w:proofErr w:type="spellStart"/>
      <w:r w:rsidR="00A25C9B">
        <w:rPr>
          <w:rFonts w:ascii="Arial" w:hAnsi="Arial" w:cs="Arial"/>
          <w:sz w:val="24"/>
          <w:szCs w:val="24"/>
          <w:lang w:eastAsia="en-US"/>
        </w:rPr>
        <w:t>Сыда</w:t>
      </w:r>
      <w:proofErr w:type="spellEnd"/>
      <w:r w:rsidR="00A25C9B">
        <w:rPr>
          <w:rFonts w:ascii="Arial" w:hAnsi="Arial" w:cs="Arial"/>
          <w:sz w:val="24"/>
          <w:szCs w:val="24"/>
          <w:lang w:eastAsia="en-US"/>
        </w:rPr>
        <w:t xml:space="preserve">        </w:t>
      </w:r>
      <w:r w:rsidR="00A25C9B">
        <w:rPr>
          <w:rFonts w:ascii="Arial" w:hAnsi="Arial" w:cs="Arial"/>
          <w:sz w:val="24"/>
          <w:szCs w:val="24"/>
          <w:lang w:eastAsia="en-US"/>
        </w:rPr>
        <w:tab/>
        <w:t xml:space="preserve"> </w:t>
      </w:r>
      <w:r w:rsidR="00A25C9B">
        <w:rPr>
          <w:rFonts w:ascii="Arial" w:hAnsi="Arial" w:cs="Arial"/>
          <w:sz w:val="24"/>
          <w:szCs w:val="24"/>
          <w:lang w:eastAsia="en-US"/>
        </w:rPr>
        <w:tab/>
        <w:t xml:space="preserve">    № </w:t>
      </w:r>
      <w:r>
        <w:rPr>
          <w:rFonts w:ascii="Arial" w:hAnsi="Arial" w:cs="Arial"/>
          <w:sz w:val="24"/>
          <w:szCs w:val="24"/>
          <w:lang w:eastAsia="en-US"/>
        </w:rPr>
        <w:t>15-64-Р</w:t>
      </w:r>
    </w:p>
    <w:p w:rsidR="00A25C9B" w:rsidRDefault="00A25C9B" w:rsidP="00A25C9B">
      <w:pPr>
        <w:rPr>
          <w:rFonts w:ascii="Arial" w:hAnsi="Arial" w:cs="Arial"/>
          <w:sz w:val="24"/>
          <w:szCs w:val="24"/>
          <w:lang w:eastAsia="en-US"/>
        </w:rPr>
      </w:pPr>
    </w:p>
    <w:p w:rsidR="00A25C9B" w:rsidRDefault="00A25C9B" w:rsidP="00A25C9B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установлении дополнительных оснований признания</w:t>
      </w:r>
    </w:p>
    <w:p w:rsidR="00A25C9B" w:rsidRDefault="00A25C9B" w:rsidP="00A25C9B">
      <w:pPr>
        <w:pStyle w:val="ConsNormal"/>
        <w:ind w:righ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безнадежными</w:t>
      </w:r>
      <w:proofErr w:type="gramEnd"/>
      <w:r>
        <w:rPr>
          <w:sz w:val="24"/>
          <w:szCs w:val="24"/>
        </w:rPr>
        <w:t xml:space="preserve"> к взысканию недоимки, задолженности </w:t>
      </w:r>
    </w:p>
    <w:p w:rsidR="00A25C9B" w:rsidRDefault="00A25C9B" w:rsidP="00A25C9B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пеням и штрафам по местным налогам, а также перечня</w:t>
      </w:r>
    </w:p>
    <w:p w:rsidR="00A25C9B" w:rsidRDefault="00A25C9B" w:rsidP="00A25C9B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документов, подтверждающих наличие </w:t>
      </w:r>
      <w:proofErr w:type="gramStart"/>
      <w:r>
        <w:rPr>
          <w:sz w:val="24"/>
          <w:szCs w:val="24"/>
        </w:rPr>
        <w:t>дополнительного</w:t>
      </w:r>
      <w:proofErr w:type="gramEnd"/>
    </w:p>
    <w:p w:rsidR="00A25C9B" w:rsidRDefault="00A25C9B" w:rsidP="00A25C9B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признания </w:t>
      </w:r>
      <w:proofErr w:type="gramStart"/>
      <w:r>
        <w:rPr>
          <w:sz w:val="24"/>
          <w:szCs w:val="24"/>
        </w:rPr>
        <w:t>безнадежными</w:t>
      </w:r>
      <w:proofErr w:type="gramEnd"/>
      <w:r>
        <w:rPr>
          <w:sz w:val="24"/>
          <w:szCs w:val="24"/>
        </w:rPr>
        <w:t xml:space="preserve"> к взысканию недоимки,</w:t>
      </w:r>
    </w:p>
    <w:p w:rsidR="00A25C9B" w:rsidRDefault="00A25C9B" w:rsidP="00A25C9B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задолженности по пеням и штрафам по местным налогам</w:t>
      </w:r>
    </w:p>
    <w:p w:rsidR="00A25C9B" w:rsidRDefault="00A25C9B" w:rsidP="00A25C9B">
      <w:pPr>
        <w:pStyle w:val="ConsNormal"/>
        <w:ind w:right="0" w:firstLine="0"/>
        <w:jc w:val="both"/>
        <w:rPr>
          <w:sz w:val="24"/>
          <w:szCs w:val="24"/>
        </w:rPr>
      </w:pPr>
    </w:p>
    <w:p w:rsidR="00A25C9B" w:rsidRDefault="00A25C9B" w:rsidP="00A25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 части 3 статьи 59 Налогового кодекса Российской Федерации, статьи 7 Устава Новосыдинского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  </w:t>
      </w:r>
      <w:proofErr w:type="spellStart"/>
      <w:r>
        <w:rPr>
          <w:rFonts w:ascii="Arial" w:hAnsi="Arial" w:cs="Arial"/>
          <w:sz w:val="24"/>
          <w:szCs w:val="24"/>
        </w:rPr>
        <w:t>Новосыдинский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A25C9B" w:rsidRDefault="00A25C9B" w:rsidP="00A25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A25C9B" w:rsidRDefault="00A25C9B" w:rsidP="00A25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РЕШИЛ:</w:t>
      </w:r>
    </w:p>
    <w:p w:rsidR="00A25C9B" w:rsidRDefault="00A25C9B" w:rsidP="00A25C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Дополнительными основаниями признания безнадежными к взысканию недоимки, задолженности по пеням и штрафам по местным налогам являются:</w:t>
      </w:r>
    </w:p>
    <w:p w:rsidR="00A25C9B" w:rsidRDefault="00A25C9B" w:rsidP="00A25C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</w:t>
      </w:r>
      <w:hyperlink r:id="rId6" w:history="1">
        <w:r w:rsidRPr="00FB118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4 части 1 статьи 46</w:t>
        </w:r>
      </w:hyperlink>
      <w:r w:rsidRPr="00FB1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недоимки, задолженности по пеням и штрафам;</w:t>
      </w:r>
    </w:p>
    <w:p w:rsidR="00A25C9B" w:rsidRDefault="00A25C9B" w:rsidP="00A25C9B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иные дополнительные основания</w:t>
      </w:r>
      <w:r>
        <w:rPr>
          <w:rFonts w:ascii="Arial" w:hAnsi="Arial" w:cs="Arial"/>
          <w:i/>
          <w:sz w:val="24"/>
          <w:szCs w:val="24"/>
        </w:rPr>
        <w:t>.</w:t>
      </w:r>
    </w:p>
    <w:p w:rsidR="00A25C9B" w:rsidRDefault="00A25C9B" w:rsidP="00A25C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Наличие дополнительных  оснований признания безнадежными к взысканию недоимки, задолженности по пеням и штрафам по местным налогам, указанных  в пункте 1 настоящего Решения, подтверждаются следующими документами:</w:t>
      </w:r>
      <w:proofErr w:type="gramEnd"/>
    </w:p>
    <w:p w:rsidR="00A25C9B" w:rsidRDefault="00A25C9B" w:rsidP="00A25C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справкой налогового органа по месту учета налогоплательщика о суммах недоимки, задолженности по пеням и штрафам по местным налогам на дату принятия решения о признании безнадежной к взысканию и списании такой недоимки, задолженности;</w:t>
      </w:r>
    </w:p>
    <w:p w:rsidR="00A25C9B" w:rsidRDefault="00A25C9B" w:rsidP="00A25C9B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B118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исполнительным документом;</w:t>
      </w:r>
    </w:p>
    <w:p w:rsidR="00A25C9B" w:rsidRDefault="00FB118C" w:rsidP="00A25C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5C9B">
        <w:rPr>
          <w:rFonts w:ascii="Arial" w:hAnsi="Arial" w:cs="Arial"/>
          <w:sz w:val="24"/>
          <w:szCs w:val="24"/>
        </w:rPr>
        <w:t>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A25C9B" w:rsidRDefault="00A25C9B" w:rsidP="00A25C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иными документами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A25C9B" w:rsidRDefault="00A25C9B" w:rsidP="00A25C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3. 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Решения возлагаю на себя</w:t>
      </w:r>
    </w:p>
    <w:p w:rsidR="00A25C9B" w:rsidRDefault="00A25C9B" w:rsidP="00A25C9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</w:t>
      </w:r>
      <w:r w:rsidR="00FB118C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n-US"/>
        </w:rPr>
        <w:t xml:space="preserve">4. Решение вступает в силу со дня, следующего за днем его официального опубликования в газете «Ведомости органов местного самоуправления села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Новая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Сыда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»</w:t>
      </w:r>
    </w:p>
    <w:p w:rsidR="00A25C9B" w:rsidRDefault="00A25C9B" w:rsidP="00A25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CE4344" w:rsidRDefault="00CE4344" w:rsidP="00A25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4344" w:rsidRDefault="00CE4344" w:rsidP="00A25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5C9B" w:rsidRDefault="00A25C9B" w:rsidP="00A25C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Новосыдинского сельсовета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В.И.Арне</w:t>
      </w:r>
      <w:proofErr w:type="spellEnd"/>
    </w:p>
    <w:p w:rsidR="003D20C7" w:rsidRDefault="003D20C7"/>
    <w:sectPr w:rsidR="003D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539"/>
    <w:multiLevelType w:val="hybridMultilevel"/>
    <w:tmpl w:val="D73A4A5E"/>
    <w:lvl w:ilvl="0" w:tplc="86E6ADC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02"/>
    <w:rsid w:val="00335D02"/>
    <w:rsid w:val="003D20C7"/>
    <w:rsid w:val="00A25C9B"/>
    <w:rsid w:val="00CE4344"/>
    <w:rsid w:val="00F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9B"/>
    <w:pPr>
      <w:ind w:left="720"/>
      <w:contextualSpacing/>
    </w:pPr>
  </w:style>
  <w:style w:type="paragraph" w:customStyle="1" w:styleId="ConsNormal">
    <w:name w:val="ConsNormal"/>
    <w:rsid w:val="00A25C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25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9B"/>
    <w:pPr>
      <w:ind w:left="720"/>
      <w:contextualSpacing/>
    </w:pPr>
  </w:style>
  <w:style w:type="paragraph" w:customStyle="1" w:styleId="ConsNormal">
    <w:name w:val="ConsNormal"/>
    <w:rsid w:val="00A25C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25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453F7D66166CD3AC694C922A8CBC90F3B06650FF383B1FF8E5C21974A15A142DDC550847443C2BYFa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5</cp:revision>
  <cp:lastPrinted>2021-10-29T07:37:00Z</cp:lastPrinted>
  <dcterms:created xsi:type="dcterms:W3CDTF">2021-10-29T07:21:00Z</dcterms:created>
  <dcterms:modified xsi:type="dcterms:W3CDTF">2021-11-19T04:26:00Z</dcterms:modified>
</cp:coreProperties>
</file>