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76" w:rsidRPr="003A3176" w:rsidRDefault="0022735F" w:rsidP="003A3176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29160" wp14:editId="498FD914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76" w:rsidRPr="00B23DDB" w:rsidRDefault="003A3176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3A3176" w:rsidRPr="0057385A" w:rsidRDefault="003A317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3A3176" w:rsidRPr="00B23DDB" w:rsidRDefault="003A3176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28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3A3176" w:rsidRPr="0057385A" w:rsidRDefault="003A317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7BFDD" wp14:editId="28D854D5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76" w:rsidRPr="0020174D" w:rsidRDefault="003A3176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10(242)</w:t>
                            </w:r>
                          </w:p>
                          <w:p w:rsidR="003A3176" w:rsidRPr="0057385A" w:rsidRDefault="003A3176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3A3176" w:rsidRPr="0020174D" w:rsidRDefault="003A3176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10(242)</w:t>
                      </w:r>
                    </w:p>
                    <w:p w:rsidR="003A3176" w:rsidRPr="0057385A" w:rsidRDefault="003A3176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0E3B372A" wp14:editId="10BFFA30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76" w:rsidRDefault="003A3176" w:rsidP="003A317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ПОЖАРНАЯ ЧАСТЬ №221 ИНФОРМИРУЕТ:</w:t>
      </w:r>
    </w:p>
    <w:p w:rsidR="003A3176" w:rsidRPr="00184343" w:rsidRDefault="003A3176" w:rsidP="003A3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Захватывающее мероприятие прошло в </w:t>
      </w:r>
      <w:proofErr w:type="spellStart"/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Новосыдинской</w:t>
      </w:r>
      <w:proofErr w:type="spellEnd"/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Краснотуранского</w:t>
      </w:r>
      <w:proofErr w:type="spellEnd"/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  <w:r w:rsidRPr="00184343">
        <w:rPr>
          <w:rFonts w:ascii="Times New Roman" w:hAnsi="Times New Roman" w:cs="Times New Roman"/>
          <w:sz w:val="28"/>
          <w:szCs w:val="28"/>
        </w:rPr>
        <w:br/>
      </w:r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Работники ПЧ-221 провели для ребят, посещающих летний лагерь дневного пребывания эвакуацию через окно класса.</w:t>
      </w:r>
      <w:r w:rsidRPr="00184343">
        <w:rPr>
          <w:rFonts w:ascii="Times New Roman" w:hAnsi="Times New Roman" w:cs="Times New Roman"/>
          <w:sz w:val="28"/>
          <w:szCs w:val="28"/>
        </w:rPr>
        <w:br/>
      </w:r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По легенде мероприятия дети, находящиеся в учебном классе, услышали звук пожарной сигнализации и решили покинуть помещение через основной вход школы, но открыв дверь кабинета, они увидели дым. Далее ребята действовали по заранее оглашенной инструктором ПЧ-222 инструкции: звонили в пожарную охрану, затыкали щели мокрыми тряпками, делали себе маски, чтобы не вдыхать дым, ожидали пожарных на полу помещения. После всех этих действий ребята увидели в окно пожарного, который помог им эвакуироваться. Оказавшихся на улице в безопасности ребят ждала перекличка для точного убеждения, что в классе никто не остался.</w:t>
      </w:r>
      <w:r w:rsidRPr="00184343">
        <w:rPr>
          <w:rFonts w:ascii="Times New Roman" w:hAnsi="Times New Roman" w:cs="Times New Roman"/>
          <w:sz w:val="28"/>
          <w:szCs w:val="28"/>
        </w:rPr>
        <w:br/>
      </w:r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 эффекта реалистичности всё мероприятие сопровождалось громкими соответствующими происходящему звуками. А также детей впечатлил грим, изображающий сажу на их лицах.</w:t>
      </w:r>
    </w:p>
    <w:p w:rsidR="003A3176" w:rsidRPr="00184343" w:rsidRDefault="003A3176" w:rsidP="003A31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Также в </w:t>
      </w:r>
      <w:proofErr w:type="spellStart"/>
      <w:r w:rsidRPr="0018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Новосыдинской</w:t>
      </w:r>
      <w:proofErr w:type="spellEnd"/>
      <w:r w:rsidRPr="0018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СОШ прошло соревнование между </w:t>
      </w:r>
      <w:proofErr w:type="gramStart"/>
      <w:r w:rsidRPr="0018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1843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посещающими лагерь дневного пребывания по одеванию БОП. </w:t>
      </w:r>
    </w:p>
    <w:p w:rsidR="003A3176" w:rsidRPr="00184343" w:rsidRDefault="003A3176" w:rsidP="003A3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начальник ПЧ-221 показал ребятам как правильно и быстро одевает БОП пожарный, дети разбившись по парам начали соревнование. </w:t>
      </w:r>
    </w:p>
    <w:p w:rsidR="003A3176" w:rsidRPr="00184343" w:rsidRDefault="003A3176" w:rsidP="003A3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Конечно, на маленьких мальчиках и девочках БОП смотрится забавно, да и одеть его не легкая задача, но и соревнование направлено скорее не на серьезную сдачу экзамена, а на проявление интереса детей к профессии пожарный и на позитив.</w:t>
      </w:r>
    </w:p>
    <w:p w:rsidR="003A3176" w:rsidRPr="00184343" w:rsidRDefault="003A3176" w:rsidP="003A3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был выявлен победитель, которого ждали аплодисменты и сладкий приз.</w:t>
      </w:r>
    </w:p>
    <w:p w:rsidR="003A3176" w:rsidRPr="00184343" w:rsidRDefault="003A3176" w:rsidP="003A3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4343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 и девчонки смогли провести время не просто весело и увлекательно, но и запомнить важные правила, которые помогут им в случае пожара избежать беды.</w:t>
      </w:r>
    </w:p>
    <w:p w:rsidR="003A3176" w:rsidRDefault="003A3176" w:rsidP="003A3176"/>
    <w:p w:rsidR="003A3176" w:rsidRDefault="003A3176" w:rsidP="003A3176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176" w:rsidRDefault="003A3176" w:rsidP="003A3176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176" w:rsidRPr="00512F7C" w:rsidRDefault="003A3176" w:rsidP="003A3176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ЧАСТЬ №22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512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ИНФОРМИРУЕТ:</w:t>
      </w:r>
    </w:p>
    <w:p w:rsidR="003A3176" w:rsidRPr="003A3176" w:rsidRDefault="003A3176" w:rsidP="003A317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52 муниципальных образованиях края отменен особый противопожарный режим.</w:t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С 26 июня в 52 муниципальных образованиях Красноярского края отменяется действие особого противопожарного режима.</w:t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Напомним, что в нашем регионе проводилось поэтапное введение особого противопожарного режима - с 24 апреля он начал действовать в южных районах, с 5 мая – в центральных, а с 19 мая – в северных районах.</w:t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период действия режима на территориях муниципалитетов, в том числе садоводческих, огороднических и дачных некоммерческих объединений, а также на предприятиях действовал запрет на разведение костров, сжигание мусора и проведение пожароопасных работ.</w:t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сегодняшний день действие особого противопожарного режима сохраняется в </w:t>
      </w:r>
      <w:proofErr w:type="spellStart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Богучанском</w:t>
      </w:r>
      <w:proofErr w:type="spellEnd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Енисейском, </w:t>
      </w:r>
      <w:proofErr w:type="spellStart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Кежемском</w:t>
      </w:r>
      <w:proofErr w:type="spellEnd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Мотыгинском</w:t>
      </w:r>
      <w:proofErr w:type="spellEnd"/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Северо-Енисейском районах.</w:t>
      </w:r>
      <w:r w:rsidRPr="003A3176">
        <w:rPr>
          <w:rFonts w:ascii="Arial" w:hAnsi="Arial" w:cs="Arial"/>
          <w:color w:val="000000"/>
          <w:sz w:val="24"/>
          <w:szCs w:val="24"/>
        </w:rPr>
        <w:br/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Напоминаем, что за нарушения требований пожарной безопасности в период действия особого противопожарного режима действуют штрафы: для граждан до 20 000 рублей, для должностных лиц - до 60 000 рублей и для юридических лиц - </w:t>
      </w:r>
      <w:r w:rsidRPr="003A317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до 800 000 рублей. Если в результате пожара пострадают люди или будет причинен крупный материальный ущерб, возможно возбуждение уголовного дела.</w:t>
      </w:r>
    </w:p>
    <w:p w:rsidR="003A3176" w:rsidRPr="008F6FD4" w:rsidRDefault="003A3176" w:rsidP="003A3176">
      <w:pPr>
        <w:shd w:val="clear" w:color="auto" w:fill="FFFFFF"/>
        <w:spacing w:after="28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4"/>
          <w:kern w:val="36"/>
          <w:sz w:val="48"/>
          <w:szCs w:val="4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spacing w:val="-4"/>
          <w:kern w:val="36"/>
          <w:sz w:val="48"/>
          <w:szCs w:val="48"/>
          <w:lang w:eastAsia="ru-RU"/>
        </w:rPr>
        <w:t>Безопасность детей летом. Правила поведения</w:t>
      </w:r>
    </w:p>
    <w:p w:rsidR="003A3176" w:rsidRPr="008F6FD4" w:rsidRDefault="003A3176" w:rsidP="003A3176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53CEF370" wp14:editId="455DF06C">
            <wp:extent cx="4773881" cy="3102289"/>
            <wp:effectExtent l="19050" t="0" r="7669" b="0"/>
            <wp:docPr id="1" name="Рисунок 1" descr="Безопасность детей летом. Правила поведения">
              <a:hlinkClick xmlns:a="http://schemas.openxmlformats.org/drawingml/2006/main" r:id="rId10" tooltip="&quot;Безопасность детей летом. Правила повед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летом. Правила поведения">
                      <a:hlinkClick r:id="rId10" tooltip="&quot;Безопасность детей летом. Правила повед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21" cy="31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всё это в комплексе с высокой активностью солнца, насекомыми и быстро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портящейся пищей несет различные угрозы.</w:t>
      </w:r>
    </w:p>
    <w:p w:rsidR="003A3176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 </w:t>
      </w: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летом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чадом о нюансах его поведения и особенностях организма.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в летний период. Солнечная активность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солнечный день всегда надевайте ребенку головной убор. Когда на небе облака, берите головной убор с собой. Ориентировочно с 10:00 до 16:00 самая большая активность солнца, поэтому в это время старайтесь, чтобы ребенок не находился долго под воздействием его прямых лучей. Время нахождения под солнцем строго индивидуально для каждого ребенка, оно во 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многом зависит от возраста, здоровья и строения кожи. Обсудите этот вопрос со своим лечащим врачом. Но в любом случае, как и взрослый, ребенок должен постепенно привыкать к солнцу, и каждый день надо увеличивать время его нахождения по ним. Это позволит избежать солнечных ожогов.</w:t>
      </w:r>
    </w:p>
    <w:p w:rsidR="003A3176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Солнцезащитные средства наносите минут за 15-20 до выхода на улицу и после купания. Применяйте защиту уровня SPF-20 или SPF-30, при этом старайтесь использовать максимально безопасные средства, разрешенные для применения детям. Дошкольникам лучше наносить защитный крем или молочко, они более жирные, чем другие средства. А спреи, гели и муссы могут сушить кожный покров. И не забывайте, что нанесения крема не отменяет нормы нахождения под прямыми лучами, лучше избегать периода с 10:00 до 16:00 часов.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много воды и давайте ребенку много пить. Избегайте сладкой воды, она вызывает еще большую жажду. Следите за ребенком, чтобы он не перегревался и не обгорел, при первых признаках покраснения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тень. Старайтесь больше гулять в тенистых местах, используйте свободную хлопчатобумажную одежду. Всегда держите в аптечке средство от ожогов. Если вы защищаете глаза ребенку солнцезащитными очками, то применяйте качественные модели со стеклом, дешевые подделки из пластика могут нанести большой вред.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безопасность летом. Опасные насекомые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укусов клещей поможет защититься головной убор, всегда надевайте его ребенку, когда идете в лес или парк. Также при высокой опасности укуса клеща, желательно, надевать одежду, закрывающую ноги и руки. Применяйте специальные средства по отпугиванию насекомых, но старайтесь избегать нанесения на ребенка ядовитых спреев, лучше носите с собой салфетки репелленты, которые будут отпугивать насекомых.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контакта с осами, пчелами, шмелями и шершнями их укусы болезненны и могут вызвать аллергическую реакцию и даже нанести ребенку психологическую травму. Держите в аптечке средство для лечения укусов насекомых.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Детская безопасность в летний период. Осторожность на воде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Для детей, которые плохо плавают, применяйте специальные средства 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надувные нарукавники или жилеты. Строго контролируйте нахождения ребенка в воде, чтобы избежать переохлаждения. Если достаточно взрослые школьники сами идут купаться, то старайтесь чтобы они ходили в безопасные места, где есть пост спасателя и медсестра. 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 Научите азам техники спасения утопающих, если вы не можете сделать это сами, то сходите к инструктору по плаванию.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детей в летний период. Избегаем пищевых отравлений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мыть руки перед каждым приемом пищи или хотя бы тщательно вытирать их влажными салфетками. Не употребляйте на жаре скоропортящиеся продукты, особенно мясо, которое может превратиться в яд уже после 20 минут нахождения на солнце.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больше употреблять овощи, фрукты и ягоды. Мойте их тщательно, перед тем как употребить в пищу. Старайтесь не приобретать фрукты, которым еще по сезону не должны продаваться. Как правило, это продукты, выращенные с большим добавлением химических веществ, стимулирующих рост, они очень опасны для здоровья и могут вызвать сильное отравление. В аптечке всегда держите средства лечения отравлений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Лето. Безопасность детей. Следите за своим ребенком</w:t>
      </w:r>
    </w:p>
    <w:p w:rsidR="003A3176" w:rsidRPr="008F6FD4" w:rsidRDefault="003A3176" w:rsidP="003A3176">
      <w:pPr>
        <w:shd w:val="clear" w:color="auto" w:fill="FFFFFF"/>
        <w:spacing w:after="1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гуляющие вдали от вас или самостоятельно, подвержены риску </w:t>
      </w:r>
      <w:proofErr w:type="gramStart"/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потеряться</w:t>
      </w:r>
      <w:proofErr w:type="gramEnd"/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быть украденными. Объясните технику безопасности, когда они одни - правила поведения с незнакомцами. Если вы находитесь в лесу не отпускайте детей далеко от себя, они могут заиграться и заблудиться. Находясь в толпе всегда держите чадо возле себя, не оставляйте маленьких детей под присмотром чужих людей, даже если это «милая тётя». Злоумышленники вполне могут использовать такой образ для похищения.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детей летом. Основные правила поведения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безопасности летом, которые должен усвоить ребенок: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Всегда плавай в специально предназначенных для этого местах, на оборудованных и безопасных пляжах;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заплывай за буйки, не подплывай близко к судам, чтобы тебя не засосало под работающий винт;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плавай при больших волнах, сильном течении или водоворотах;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ныряй в местах с неизвестным дном;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играй на воде в опасные игры, не «топи» друзей и не ныряй глубоко;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Матрасы и спасательные круги не предназначены для того, чтобы заплывать далеко, плавай на них недалеко от берега;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светит солнце, то носи летом головной убор;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находись долго на солнце, если ты чувствуешь. Что кожа начинает печь и краснеть, немедленно уйди в тень или оденься;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Старайся не быть под прямым солнцем днем, а только утром и ближе к вечеру;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бери с собой в жаркое место и не ешь продукты, которые быстро испортятся: мясо, колбаса, рыба, молочные продукты;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Пей много воды летом, но старайся не пить сладкую воду, от неё еще больше хочется пить;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Всегда ешь вымытые продукты и </w:t>
      </w:r>
      <w:proofErr w:type="gramStart"/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едой руки;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рядом насекомые,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делай резких движений. Если ты кушаешь, то будь осторожен, чтобы насекомое не попало в рот и не ужалило;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подходи близко к собакам, особенно если у собаки щенки и собака кушает;</w:t>
      </w:r>
    </w:p>
    <w:p w:rsidR="003A3176" w:rsidRPr="008F6FD4" w:rsidRDefault="003A3176" w:rsidP="003A317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общайся с незнакомцами (ни с мужчинами, ни с женщинами), ничего не бери у них и не веди к себе домой, не называй свой адрес, фамилию, телефон. Взрослый должен просить помощи у взрослого, и не должен обращаться к ребенку!</w:t>
      </w:r>
    </w:p>
    <w:p w:rsidR="003A3176" w:rsidRDefault="003A3176" w:rsidP="003A317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F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Если тебя кто-то схватил и тащит, то зови на помощь и кричи, что это не твои родители, обращай на себя внимание прохожих. Если тебя преследуют, то иди в сторону родителей или просто людные места (нельзя забиваться в тупики или заходить в темные подъезды), проси помощи у полицейского (милиционера), охранника, продавца или просто взрослых людей.</w:t>
      </w:r>
    </w:p>
    <w:p w:rsidR="003A3176" w:rsidRPr="00646D89" w:rsidRDefault="003A3176" w:rsidP="003A3176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646D89">
        <w:rPr>
          <w:rStyle w:val="ad"/>
          <w:color w:val="111111"/>
          <w:sz w:val="28"/>
          <w:szCs w:val="28"/>
        </w:rPr>
        <w:t xml:space="preserve">Телефон </w:t>
      </w:r>
      <w:proofErr w:type="spellStart"/>
      <w:r>
        <w:rPr>
          <w:rStyle w:val="ad"/>
          <w:color w:val="111111"/>
          <w:sz w:val="28"/>
          <w:szCs w:val="28"/>
        </w:rPr>
        <w:t>Краснотуранской</w:t>
      </w:r>
      <w:proofErr w:type="spellEnd"/>
      <w:r w:rsidRPr="00646D89">
        <w:rPr>
          <w:rStyle w:val="ad"/>
          <w:color w:val="111111"/>
          <w:sz w:val="28"/>
          <w:szCs w:val="28"/>
        </w:rPr>
        <w:t xml:space="preserve"> спасательной станции  – 8 (</w:t>
      </w:r>
      <w:r>
        <w:rPr>
          <w:rStyle w:val="ad"/>
          <w:color w:val="111111"/>
          <w:sz w:val="28"/>
          <w:szCs w:val="28"/>
        </w:rPr>
        <w:t>39134</w:t>
      </w:r>
      <w:r w:rsidRPr="00646D89">
        <w:rPr>
          <w:rStyle w:val="ad"/>
          <w:color w:val="111111"/>
          <w:sz w:val="28"/>
          <w:szCs w:val="28"/>
        </w:rPr>
        <w:t>) 2</w:t>
      </w:r>
      <w:r>
        <w:rPr>
          <w:rStyle w:val="ad"/>
          <w:color w:val="111111"/>
          <w:sz w:val="28"/>
          <w:szCs w:val="28"/>
        </w:rPr>
        <w:t>1</w:t>
      </w:r>
      <w:r w:rsidRPr="00646D89">
        <w:rPr>
          <w:rStyle w:val="ad"/>
          <w:color w:val="111111"/>
          <w:sz w:val="28"/>
          <w:szCs w:val="28"/>
        </w:rPr>
        <w:t>-</w:t>
      </w:r>
      <w:r>
        <w:rPr>
          <w:rStyle w:val="ad"/>
          <w:color w:val="111111"/>
          <w:sz w:val="28"/>
          <w:szCs w:val="28"/>
        </w:rPr>
        <w:t>5</w:t>
      </w:r>
      <w:r w:rsidRPr="00646D89">
        <w:rPr>
          <w:rStyle w:val="ad"/>
          <w:color w:val="111111"/>
          <w:sz w:val="28"/>
          <w:szCs w:val="28"/>
        </w:rPr>
        <w:t>-</w:t>
      </w:r>
      <w:r>
        <w:rPr>
          <w:rStyle w:val="ad"/>
          <w:color w:val="111111"/>
          <w:sz w:val="28"/>
          <w:szCs w:val="28"/>
        </w:rPr>
        <w:t>80</w:t>
      </w:r>
    </w:p>
    <w:p w:rsidR="003A3176" w:rsidRPr="00646D89" w:rsidRDefault="003A3176" w:rsidP="003A3176">
      <w:pPr>
        <w:pStyle w:val="ac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646D89">
        <w:rPr>
          <w:rStyle w:val="ad"/>
          <w:color w:val="111111"/>
          <w:sz w:val="28"/>
          <w:szCs w:val="28"/>
        </w:rPr>
        <w:t>Единый номер вызова служб экстренного реагирования — 112</w:t>
      </w:r>
    </w:p>
    <w:p w:rsidR="003A3176" w:rsidRPr="00F3686D" w:rsidRDefault="003A3176" w:rsidP="003A31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3686D">
        <w:rPr>
          <w:rFonts w:ascii="Times New Roman" w:hAnsi="Times New Roman" w:cs="Times New Roman"/>
          <w:b/>
          <w:i/>
          <w:sz w:val="28"/>
          <w:szCs w:val="28"/>
        </w:rPr>
        <w:t>ВрИО</w:t>
      </w:r>
      <w:proofErr w:type="spellEnd"/>
      <w:r w:rsidRPr="00F3686D">
        <w:rPr>
          <w:rFonts w:ascii="Times New Roman" w:hAnsi="Times New Roman" w:cs="Times New Roman"/>
          <w:b/>
          <w:i/>
          <w:sz w:val="28"/>
          <w:szCs w:val="28"/>
        </w:rPr>
        <w:t xml:space="preserve"> начальника </w:t>
      </w:r>
      <w:proofErr w:type="spellStart"/>
      <w:r w:rsidRPr="00F3686D">
        <w:rPr>
          <w:rFonts w:ascii="Times New Roman" w:hAnsi="Times New Roman" w:cs="Times New Roman"/>
          <w:b/>
          <w:i/>
          <w:sz w:val="28"/>
          <w:szCs w:val="28"/>
        </w:rPr>
        <w:t>Краснотуранской</w:t>
      </w:r>
      <w:proofErr w:type="spellEnd"/>
      <w:r w:rsidRPr="00F3686D">
        <w:rPr>
          <w:rFonts w:ascii="Times New Roman" w:hAnsi="Times New Roman" w:cs="Times New Roman"/>
          <w:b/>
          <w:i/>
          <w:sz w:val="28"/>
          <w:szCs w:val="28"/>
        </w:rPr>
        <w:t xml:space="preserve"> спасательной станции Гончаренко Е.М.</w:t>
      </w:r>
    </w:p>
    <w:p w:rsidR="003A3176" w:rsidRPr="008F6FD4" w:rsidRDefault="003A3176" w:rsidP="003A317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3A3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28.06.2023                                                                                                                   № 32-132-Р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23.12.2022 № 27-116-Р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  бюджете Муниципального образования 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2023 год и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2024-2025 годов»</w:t>
      </w:r>
    </w:p>
    <w:p w:rsidR="003A3176" w:rsidRPr="003A3176" w:rsidRDefault="003A3176" w:rsidP="003A3176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бюджетного кодекса РФ, в соответствии со ст. 23 Устава сельсовета,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Новосыдинского сельского Совета депутатов  от 23.12.2022 № 27-116-Р «О  бюджете Муниципального образования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на  2023 год и плановый период 2024-2025 годов» следующие изменения:</w:t>
      </w:r>
    </w:p>
    <w:p w:rsidR="003A3176" w:rsidRPr="003A3176" w:rsidRDefault="003A3176" w:rsidP="003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3A3176" w:rsidRPr="003A3176" w:rsidRDefault="003A3176" w:rsidP="003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 9 830 469 рублей 37 копеек» заменить цифрами « 10 575 569 рублей 37 копеек»;</w:t>
      </w:r>
    </w:p>
    <w:p w:rsidR="003A3176" w:rsidRPr="003A3176" w:rsidRDefault="003A3176" w:rsidP="003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 9 861 472 рублей 55 копеек» заменить цифрами                   « 10 606 572 рублей 55 копеек».</w:t>
      </w:r>
    </w:p>
    <w:p w:rsidR="003A3176" w:rsidRPr="003A3176" w:rsidRDefault="003A3176" w:rsidP="003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4,5,6,7 изложить в новой редакции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1,2,3,4</w:t>
      </w:r>
    </w:p>
    <w:p w:rsidR="003A3176" w:rsidRPr="003A3176" w:rsidRDefault="003A3176" w:rsidP="003A31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3A3176" w:rsidRPr="003A3176" w:rsidRDefault="003A3176" w:rsidP="003A3176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                         А.Г.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Гордиевский</w:t>
      </w:r>
      <w:proofErr w:type="spellEnd"/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3A3176" w:rsidRPr="003A3176" w:rsidTr="003A3176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A3176" w:rsidRPr="003A3176" w:rsidSect="003A31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5"/>
        <w:gridCol w:w="461"/>
        <w:gridCol w:w="736"/>
        <w:gridCol w:w="617"/>
        <w:gridCol w:w="5014"/>
        <w:gridCol w:w="1623"/>
        <w:gridCol w:w="1558"/>
        <w:gridCol w:w="1701"/>
      </w:tblGrid>
      <w:tr w:rsidR="003A3176" w:rsidRPr="003A3176" w:rsidTr="003A3176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28.06.2023 №32-132-Р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23.12.2022 №27-116-Р                                                                                                    «О бюджете Муниципального образования                                                                                                    </w:t>
            </w:r>
            <w:proofErr w:type="spellStart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                                                                                                   плановый период 2024-2025годов»</w:t>
            </w:r>
          </w:p>
        </w:tc>
      </w:tr>
      <w:tr w:rsidR="003A3176" w:rsidRPr="003A3176" w:rsidTr="003A3176">
        <w:trPr>
          <w:trHeight w:val="81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 на 2023 год </w:t>
            </w:r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2024-2025годов</w:t>
            </w:r>
          </w:p>
        </w:tc>
      </w:tr>
      <w:tr w:rsidR="003A3176" w:rsidRPr="003A3176" w:rsidTr="003A3176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3176" w:rsidRPr="003A3176" w:rsidTr="003A3176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3A3176" w:rsidRPr="003A3176" w:rsidTr="003A3176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2025 года</w:t>
            </w:r>
          </w:p>
        </w:tc>
      </w:tr>
      <w:tr w:rsidR="003A3176" w:rsidRPr="003A3176" w:rsidTr="003A3176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3176" w:rsidRPr="003A3176" w:rsidTr="003A317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3A3176" w:rsidRPr="003A3176" w:rsidTr="003A317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918 750,00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3A3176" w:rsidRPr="003A3176" w:rsidTr="003A3176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3A3176" w:rsidRPr="003A3176" w:rsidTr="003A3176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66 500,00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68 000,00</w:t>
            </w:r>
          </w:p>
        </w:tc>
      </w:tr>
      <w:tr w:rsidR="003A3176" w:rsidRPr="003A3176" w:rsidTr="003A3176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204 600,00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216 300,00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204 600,00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216 300,00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96 900,00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109 500,00</w:t>
            </w:r>
          </w:p>
        </w:tc>
      </w:tr>
      <w:tr w:rsidR="003A3176" w:rsidRPr="003A3176" w:rsidTr="003A3176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3A3176" w:rsidRPr="003A3176" w:rsidTr="003A3176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3A3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  <w:r w:rsidRPr="003A31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119 800,00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125 900,00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132 200,00</w:t>
            </w:r>
          </w:p>
        </w:tc>
      </w:tr>
      <w:tr w:rsidR="003A3176" w:rsidRPr="003A3176" w:rsidTr="003A3176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-12 800,00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-13 500,00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-13 500,00</w:t>
            </w:r>
          </w:p>
        </w:tc>
      </w:tr>
      <w:tr w:rsidR="003A3176" w:rsidRPr="003A3176" w:rsidTr="003A3176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3A3176" w:rsidRPr="003A3176" w:rsidTr="003A3176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3A3176" w:rsidRPr="003A3176" w:rsidTr="003A3176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48 100,00</w:t>
            </w:r>
          </w:p>
        </w:tc>
      </w:tr>
      <w:tr w:rsidR="003A3176" w:rsidRPr="003A3176" w:rsidTr="003A3176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393 700,00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410 100,00</w:t>
            </w:r>
          </w:p>
        </w:tc>
      </w:tr>
      <w:tr w:rsidR="003A3176" w:rsidRPr="003A3176" w:rsidTr="003A3176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3A3176" w:rsidRPr="003A3176" w:rsidTr="003A3176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15 800,00</w:t>
            </w:r>
          </w:p>
        </w:tc>
      </w:tr>
      <w:tr w:rsidR="003A3176" w:rsidRPr="003A3176" w:rsidTr="003A317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378 200,00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394 300,00</w:t>
            </w:r>
          </w:p>
        </w:tc>
      </w:tr>
      <w:tr w:rsidR="003A3176" w:rsidRPr="003A3176" w:rsidTr="003A317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3A3176" w:rsidRPr="003A3176" w:rsidTr="003A3176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35 000,00</w:t>
            </w:r>
          </w:p>
        </w:tc>
      </w:tr>
      <w:tr w:rsidR="003A3176" w:rsidRPr="003A3176" w:rsidTr="003A3176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351 100,00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359 300,00</w:t>
            </w:r>
          </w:p>
        </w:tc>
      </w:tr>
      <w:tr w:rsidR="003A3176" w:rsidRPr="003A3176" w:rsidTr="003A3176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3A3176" w:rsidRPr="003A3176" w:rsidTr="003A3176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3A3176" w:rsidRPr="003A3176" w:rsidTr="003A3176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3A3176" w:rsidRPr="003A3176" w:rsidTr="003A3176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92 200,00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96 400,00</w:t>
            </w:r>
          </w:p>
        </w:tc>
      </w:tr>
      <w:tr w:rsidR="003A3176" w:rsidRPr="003A3176" w:rsidTr="003A3176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92 200,00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96 400,00</w:t>
            </w:r>
          </w:p>
        </w:tc>
      </w:tr>
      <w:tr w:rsidR="003A3176" w:rsidRPr="003A3176" w:rsidTr="003A3176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6 500,00</w:t>
            </w:r>
          </w:p>
        </w:tc>
      </w:tr>
      <w:tr w:rsidR="003A3176" w:rsidRPr="003A3176" w:rsidTr="003A3176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3A317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6 500,00</w:t>
            </w:r>
          </w:p>
        </w:tc>
      </w:tr>
      <w:tr w:rsidR="003A3176" w:rsidRPr="003A3176" w:rsidTr="003A3176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3A3176" w:rsidRPr="003A3176" w:rsidTr="003A3176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89 900,00</w:t>
            </w:r>
          </w:p>
        </w:tc>
      </w:tr>
      <w:tr w:rsidR="003A3176" w:rsidRPr="003A3176" w:rsidTr="003A3176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3A3176" w:rsidRPr="003A3176" w:rsidTr="003A3176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3A3176" w:rsidRPr="003A3176" w:rsidTr="003A3176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10 900,00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105 150,00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105 150,00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3A3176" w:rsidRPr="003A3176" w:rsidTr="003A3176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26 300,00</w:t>
            </w:r>
          </w:p>
        </w:tc>
      </w:tr>
      <w:tr w:rsidR="003A3176" w:rsidRPr="003A3176" w:rsidTr="003A3176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 (поступления от юридических лиц, индивидуальных предпринимателей)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56 000,00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Инициативные </w:t>
            </w:r>
            <w:proofErr w:type="gramStart"/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платежи</w:t>
            </w:r>
            <w:proofErr w:type="gramEnd"/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 xml:space="preserve"> зачисляемые в бюджеты сельских поселений (поступления от физических лиц)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24 150,00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9 656 819,37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3A3176" w:rsidRPr="003A3176" w:rsidTr="003A3176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9 656 819,37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3A3176" w:rsidRPr="003A3176" w:rsidTr="003A3176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3A3176" w:rsidRPr="003A3176" w:rsidTr="003A3176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392 900,00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3A3176" w:rsidRPr="003A3176" w:rsidTr="003A3176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392 900,00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3A3176" w:rsidRPr="003A3176" w:rsidTr="003A3176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 (Реализация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392 900,00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</w:tr>
      <w:tr w:rsidR="003A3176" w:rsidRPr="003A3176" w:rsidTr="003A3176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3A3176" w:rsidRPr="003A3176" w:rsidTr="003A3176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3A3176" w:rsidRPr="003A3176" w:rsidTr="003A3176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2711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бюджетов муниципальных районов </w:t>
            </w:r>
            <w:proofErr w:type="gramStart"/>
            <w:r w:rsidRPr="003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A3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3A3176" w:rsidRPr="003A3176" w:rsidTr="003A3176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123 200,00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  <w:proofErr w:type="gramStart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и обеспечение деятельности административных комиссий) </w:t>
            </w:r>
          </w:p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120 400,00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120 400,00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104 900,00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5 186 819,37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5 186 819,37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5 186 819,37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4 318 900,00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7388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77 610,00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Cs w:val="28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proofErr w:type="spellStart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</w:t>
            </w: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18 221,37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Прочие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681 648,00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7745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</w:pPr>
            <w:r w:rsidRPr="003A3176">
              <w:rPr>
                <w:rFonts w:ascii="Arial" w:hAnsi="Arial" w:cs="Arial"/>
                <w:color w:val="1A1A1A"/>
                <w:sz w:val="20"/>
                <w:szCs w:val="20"/>
                <w:shd w:val="clear" w:color="auto" w:fill="FFFFFF"/>
              </w:rPr>
              <w:t>Прочие межбюджетные трансферты бюджетам сельских поселений (на содействие развитию налогового потенциала)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A3176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3A3176" w:rsidRPr="003A3176" w:rsidTr="003A3176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3A3176" w:rsidRPr="003A3176" w:rsidTr="003A3176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10 575 569,37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3A3176" w:rsidRPr="003A3176" w:rsidSect="003A3176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366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750"/>
        <w:gridCol w:w="1655"/>
        <w:gridCol w:w="1515"/>
      </w:tblGrid>
      <w:tr w:rsidR="003A3176" w:rsidRPr="003A3176" w:rsidTr="003A3176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Новосыдинского сельского                                                                                                     Совета депутатов от 28.06.2023 №32-132-Р « О внесении изменений и дополнений в решение Новосыдинского сельского Совета депутатов от 23.12.2022 №27-116-Р «О бюджете Муниципального образования </w:t>
            </w:r>
            <w:proofErr w:type="spellStart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плановый период 2024-2025годов»</w:t>
            </w:r>
          </w:p>
        </w:tc>
      </w:tr>
      <w:tr w:rsidR="003A3176" w:rsidRPr="003A3176" w:rsidTr="003A3176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176" w:rsidRPr="003A3176" w:rsidTr="003A3176">
        <w:trPr>
          <w:trHeight w:val="1035"/>
        </w:trPr>
        <w:tc>
          <w:tcPr>
            <w:tcW w:w="10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3A3176" w:rsidRPr="003A3176" w:rsidTr="003A3176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3A3176" w:rsidRPr="003A3176" w:rsidTr="003A3176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2024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3A31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</w:tr>
      <w:tr w:rsidR="003A3176" w:rsidRPr="003A3176" w:rsidTr="003A3176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3176" w:rsidRPr="003A3176" w:rsidTr="003A3176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6 142 608,17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3A3176" w:rsidRPr="003A3176" w:rsidTr="003A3176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1 020 836,00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1 020 836,00</w:t>
            </w:r>
          </w:p>
        </w:tc>
      </w:tr>
      <w:tr w:rsidR="003A3176" w:rsidRPr="003A3176" w:rsidTr="003A3176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3 156 200,17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1 704 142,18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3A3176" w:rsidRPr="003A3176" w:rsidTr="003A3176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104 842,00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430 250,00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228 900,00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430 250,00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228 900,00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Жилищно-коммунальное </w:t>
            </w: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05 00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1 704 142,18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1 704 142,18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09 00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19 221,37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19 221,37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3A3176" w:rsidRPr="003A3176" w:rsidTr="003A3176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10 606 572,55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8 881 139,00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9 035 437,00</w:t>
            </w:r>
          </w:p>
        </w:tc>
      </w:tr>
    </w:tbl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A3176" w:rsidRPr="003A3176" w:rsidSect="003A31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388"/>
        <w:gridCol w:w="313"/>
      </w:tblGrid>
      <w:tr w:rsidR="003A3176" w:rsidRPr="003A3176" w:rsidTr="003A3176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Новосыдинского сельского                                                                                                     Совета депутатов от 28.06.2023 № 32-132-Р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23.12.2022 №27-116-Р «О бюджете Муниципального образования </w:t>
            </w:r>
            <w:proofErr w:type="spellStart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плановый период 2024-2025годов»</w:t>
            </w:r>
          </w:p>
        </w:tc>
      </w:tr>
      <w:tr w:rsidR="003A3176" w:rsidRPr="003A3176" w:rsidTr="003A3176">
        <w:trPr>
          <w:gridAfter w:val="1"/>
          <w:wAfter w:w="313" w:type="dxa"/>
          <w:trHeight w:val="600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 бюджета муниципального образования </w:t>
            </w:r>
            <w:proofErr w:type="spellStart"/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3A3176" w:rsidRPr="003A3176" w:rsidTr="003A3176">
        <w:trPr>
          <w:gridAfter w:val="1"/>
          <w:wAfter w:w="313" w:type="dxa"/>
          <w:trHeight w:val="375"/>
        </w:trPr>
        <w:tc>
          <w:tcPr>
            <w:tcW w:w="153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2023 год и плановый период 2024-2025 годов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3A3176" w:rsidRPr="003A3176" w:rsidTr="003A3176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3A3176" w:rsidRPr="003A3176" w:rsidTr="003A3176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10 606 572,55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6 142 608,17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3A3176" w:rsidRPr="003A3176" w:rsidTr="003A3176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1 052 984,00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3 156 200,017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1 901 134,00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1 901 134,00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1 252 066,17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1 930 424,00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3A3176" w:rsidRPr="003A3176" w:rsidTr="003A3176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1 817 424,00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1 737 424,00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1 737 424,00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2 700,00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2 700,00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63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7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proofErr w:type="gramStart"/>
            <w:r w:rsidRPr="003A3176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A3176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</w:rPr>
              <w:t>76400</w:t>
            </w:r>
            <w:r w:rsidRPr="003A3176">
              <w:rPr>
                <w:rFonts w:ascii="Arial" w:hAnsi="Arial" w:cs="Arial"/>
                <w:lang w:val="en-US"/>
              </w:rPr>
              <w:t>S</w:t>
            </w:r>
            <w:r w:rsidRPr="003A3176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приобретение противопожарного оборудования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3A3176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rPr>
                <w:rFonts w:ascii="Arial" w:hAnsi="Arial" w:cs="Arial"/>
                <w:bCs/>
              </w:rPr>
            </w:pPr>
            <w:r w:rsidRPr="003A3176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176" w:rsidRPr="003A3176" w:rsidRDefault="003A3176" w:rsidP="003A3176">
            <w:pPr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430 250,00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76" w:rsidRPr="003A3176" w:rsidRDefault="003A3176" w:rsidP="003A3176">
            <w:pPr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76" w:rsidRPr="003A3176" w:rsidRDefault="003A3176" w:rsidP="003A3176">
            <w:pPr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176" w:rsidRPr="003A3176" w:rsidRDefault="003A3176" w:rsidP="003A3176">
            <w:pPr>
              <w:jc w:val="center"/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7640073880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77 610,00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за счет средств, полученных за содействие развитию налогового потенциала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9 840,00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1 081 142,18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1 704 142,18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rPr>
                <w:rFonts w:ascii="Arial" w:hAnsi="Arial" w:cs="Arial"/>
                <w:b/>
                <w:bCs/>
              </w:rPr>
            </w:pPr>
            <w:r w:rsidRPr="003A3176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A3176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3A3176" w:rsidRPr="003A3176" w:rsidTr="003A3176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  <w:r w:rsidRPr="003A3176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832 203,18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6410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801 939,00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ЗДРАВООХРАНЕНИЕ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0900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jc w:val="center"/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jc w:val="center"/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jc w:val="center"/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A3176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3A317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18 221,37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A3176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3A3176">
              <w:rPr>
                <w:rFonts w:ascii="Arial" w:eastAsia="Times New Roman" w:hAnsi="Arial" w:cs="Arial"/>
                <w:lang w:eastAsia="ru-RU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A3176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3A3176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120126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A317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3A3176" w:rsidRPr="003A3176" w:rsidTr="003A3176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10 606 572,55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3A3176" w:rsidRPr="003A3176" w:rsidTr="003A3176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3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4       </w:t>
            </w:r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Новосыдинского сельского                                                                                                     Совета депутатов от 28.06.2023 №32-132-Р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23.12.2022 №27-116-Р                                                                                          «О бюджете Муниципального образования                                                                                                    </w:t>
            </w:r>
            <w:proofErr w:type="spellStart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на  2023 год и                                                                                                    плановый период 2024-2025годов»</w:t>
            </w:r>
          </w:p>
        </w:tc>
      </w:tr>
      <w:tr w:rsidR="003A3176" w:rsidRPr="003A3176" w:rsidTr="003A3176">
        <w:trPr>
          <w:trHeight w:val="1590"/>
        </w:trPr>
        <w:tc>
          <w:tcPr>
            <w:tcW w:w="15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</w:t>
            </w:r>
            <w:proofErr w:type="spellStart"/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 на 2023 год </w:t>
            </w:r>
          </w:p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2024-2025 годов</w:t>
            </w:r>
          </w:p>
        </w:tc>
      </w:tr>
      <w:tr w:rsidR="003A3176" w:rsidRPr="003A3176" w:rsidTr="003A317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3A3176" w:rsidRPr="003A3176" w:rsidTr="003A3176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2023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2025 год</w:t>
            </w:r>
          </w:p>
        </w:tc>
      </w:tr>
      <w:tr w:rsidR="003A3176" w:rsidRPr="003A3176" w:rsidTr="003A317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3A3176" w:rsidRPr="003A3176" w:rsidTr="003A3176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1 704 142,18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3A3176" w:rsidRPr="003A3176" w:rsidTr="003A3176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rPr>
                <w:rFonts w:ascii="Arial" w:hAnsi="Arial" w:cs="Arial"/>
                <w:b/>
                <w:bCs/>
              </w:rPr>
            </w:pPr>
            <w:r w:rsidRPr="003A3176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A3176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</w:t>
            </w:r>
            <w:r w:rsidRPr="003A3176">
              <w:rPr>
                <w:rFonts w:ascii="Arial" w:hAnsi="Arial" w:cs="Arial"/>
                <w:b/>
                <w:bCs/>
                <w:i/>
                <w:iCs/>
              </w:rPr>
              <w:lastRenderedPageBreak/>
              <w:t>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832 203,18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Расходы</w:t>
            </w:r>
            <w:proofErr w:type="gramEnd"/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 xml:space="preserve"> направленные на реализацию мероприятий по поддержке местных инициатив в рамках непрограммных расходов </w:t>
            </w:r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lastRenderedPageBreak/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hAnsi="Arial" w:cs="Arial"/>
                <w:color w:val="1A1A1A"/>
                <w:shd w:val="clear" w:color="auto" w:fill="FFFFFF"/>
              </w:rPr>
              <w:t>76400S6410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801 939,00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A3176" w:rsidRPr="003A3176" w:rsidTr="003A3176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A3176" w:rsidRPr="003A3176" w:rsidTr="003A3176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4 194 536,17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1 052 984,00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1 901 134,00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3A3176" w:rsidRPr="003A3176" w:rsidTr="003A3176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1 252 066,17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1 817 424,00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3A3176" w:rsidRPr="003A3176" w:rsidTr="003A3176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1 737 424,00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80 000,00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proofErr w:type="gramStart"/>
            <w:r w:rsidRPr="003A3176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3A3176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95 490,00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поддержку самообложения граждан в сельских поселениях для решения вопросов местного значения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7640073880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77 610,00 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2 700,00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за счет средств, полученных за содействие развитию налогового потенциала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7640077450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9 840,00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A3176" w:rsidRPr="003A3176" w:rsidTr="003A3176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A3176" w:rsidRPr="003A3176" w:rsidTr="003A3176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3A3176" w:rsidRPr="003A3176" w:rsidTr="003A3176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342 800,00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216 300,00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228 900,00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Расходы на приобретение противопожарного оборудования в рамках непрограммных расходов администрации Новосыдинского сельсовета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 xml:space="preserve">НАЦИОНАЛЬНАЯ БЕЗОПАСНОСТЬ И </w:t>
            </w:r>
            <w:r w:rsidRPr="003A3176">
              <w:rPr>
                <w:rFonts w:ascii="Arial" w:hAnsi="Arial" w:cs="Arial"/>
              </w:rPr>
              <w:lastRenderedPageBreak/>
              <w:t>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r w:rsidRPr="003A3176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 xml:space="preserve">Расходы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A3176">
              <w:rPr>
                <w:rFonts w:ascii="Arial" w:hAnsi="Arial" w:cs="Arial"/>
              </w:rPr>
              <w:t>акарицидных</w:t>
            </w:r>
            <w:proofErr w:type="spellEnd"/>
            <w:r w:rsidRPr="003A3176">
              <w:rPr>
                <w:rFonts w:ascii="Arial" w:hAnsi="Arial" w:cs="Arial"/>
              </w:rPr>
              <w:t xml:space="preserve"> </w:t>
            </w:r>
            <w:proofErr w:type="gramStart"/>
            <w:r w:rsidRPr="003A3176">
              <w:rPr>
                <w:rFonts w:ascii="Arial" w:hAnsi="Arial" w:cs="Arial"/>
              </w:rPr>
              <w:t>обработок</w:t>
            </w:r>
            <w:proofErr w:type="gramEnd"/>
            <w:r w:rsidRPr="003A3176">
              <w:rPr>
                <w:rFonts w:ascii="Arial" w:hAnsi="Arial" w:cs="Arial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proofErr w:type="gramStart"/>
            <w:r w:rsidRPr="003A3176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  <w:p w:rsidR="003A3176" w:rsidRPr="003A3176" w:rsidRDefault="003A3176" w:rsidP="003A3176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18 221,37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proofErr w:type="spellStart"/>
            <w:r w:rsidRPr="003A3176">
              <w:rPr>
                <w:rFonts w:ascii="Arial" w:hAnsi="Arial" w:cs="Arial"/>
              </w:rPr>
              <w:t>Софинансирование</w:t>
            </w:r>
            <w:proofErr w:type="spellEnd"/>
            <w:r w:rsidRPr="003A3176">
              <w:rPr>
                <w:rFonts w:ascii="Arial" w:hAnsi="Arial" w:cs="Arial"/>
              </w:rPr>
              <w:t xml:space="preserve"> расходов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A3176">
              <w:rPr>
                <w:rFonts w:ascii="Arial" w:hAnsi="Arial" w:cs="Arial"/>
              </w:rPr>
              <w:t>акарицидных</w:t>
            </w:r>
            <w:proofErr w:type="spellEnd"/>
            <w:r w:rsidRPr="003A3176">
              <w:rPr>
                <w:rFonts w:ascii="Arial" w:hAnsi="Arial" w:cs="Arial"/>
              </w:rPr>
              <w:t xml:space="preserve"> </w:t>
            </w:r>
            <w:proofErr w:type="gramStart"/>
            <w:r w:rsidRPr="003A3176">
              <w:rPr>
                <w:rFonts w:ascii="Arial" w:hAnsi="Arial" w:cs="Arial"/>
              </w:rPr>
              <w:t>обработок</w:t>
            </w:r>
            <w:proofErr w:type="gramEnd"/>
            <w:r w:rsidRPr="003A3176">
              <w:rPr>
                <w:rFonts w:ascii="Arial" w:hAnsi="Arial" w:cs="Arial"/>
              </w:rPr>
              <w:t xml:space="preserve"> наиболее посещаемых населением участков территории </w:t>
            </w:r>
            <w:r w:rsidRPr="003A3176">
              <w:rPr>
                <w:rFonts w:ascii="Arial" w:hAnsi="Arial" w:cs="Arial"/>
              </w:rPr>
              <w:lastRenderedPageBreak/>
              <w:t>природных очагов клещевых инфекций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3A3176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r w:rsidRPr="003A31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3A3176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176" w:rsidRPr="003A3176" w:rsidRDefault="003A3176" w:rsidP="003A3176">
            <w:pPr>
              <w:rPr>
                <w:rFonts w:ascii="Arial" w:hAnsi="Arial" w:cs="Arial"/>
              </w:rPr>
            </w:pPr>
            <w:proofErr w:type="gramStart"/>
            <w:r w:rsidRPr="003A3176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3A3176">
              <w:rPr>
                <w:rFonts w:ascii="Arial" w:eastAsia="Times New Roman" w:hAnsi="Arial" w:cs="Arial"/>
                <w:lang w:eastAsia="ru-RU"/>
              </w:rPr>
              <w:t>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3A3176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ЗДРАВООХРАНЕНИЕ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3A3176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7640075550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09 09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</w:t>
            </w:r>
            <w:r w:rsidRPr="003A3176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Pr="003A3176">
              <w:rPr>
                <w:rFonts w:ascii="Arial" w:eastAsia="Times New Roman" w:hAnsi="Arial" w:cs="Arial"/>
                <w:lang w:eastAsia="ru-RU"/>
              </w:rPr>
              <w:t>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3A3176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3A3176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</w:t>
            </w: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3A3176" w:rsidRPr="003A3176" w:rsidTr="003A3176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3A3176" w:rsidRPr="003A3176" w:rsidTr="003A3176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10 606 572,55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176" w:rsidRPr="003A3176" w:rsidRDefault="003A3176" w:rsidP="003A31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A3176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A3176" w:rsidRPr="003A3176" w:rsidSect="003A31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A3176" w:rsidRPr="003A3176" w:rsidRDefault="003A3176" w:rsidP="003A31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Решению Новосыдинского сельского Совета депутатов от 28.06.2023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32-132-Р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  28.06.2023 № 32-132-Р «О внесении изменений и дополнений в решение сельского Совета депутатов от 23.12.2022 № 27-116-Р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муниципального образования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на 2023 год и плановый период 2024 – 2025 годов»  внести изменения: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Увеличить  общую сумму доходов бюджета муниципального образования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 </w:t>
      </w: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745 100 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районного и краевого бюджетов. В том числе: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 802 2 02 49999 10 2721 150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Прочие межбюджетные трансферты передаваемые бюджетам сельских поселений </w:t>
      </w:r>
      <w:proofErr w:type="gramStart"/>
      <w:r w:rsidRPr="003A31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( </w:t>
      </w:r>
      <w:proofErr w:type="gramEnd"/>
      <w:r w:rsidRPr="003A31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поддержку мер по обеспеченности сбалансированности бюджетов</w:t>
      </w:r>
      <w:r w:rsidRPr="003A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A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745 000 руб. 00 копеек.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 802 2 02 30024 10 7514 150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«Субвенции бюджетам сельских поселений на выполнение передаваемых полномочий субъектов Российской Федерации 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деятельности административных комиссий)</w:t>
      </w:r>
      <w:r w:rsidRPr="003A317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A3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A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сумме 100 руб. 00 копеек.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</w:t>
      </w:r>
      <w:proofErr w:type="spell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</w:t>
      </w:r>
      <w:proofErr w:type="spell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 счет целевых средств на </w:t>
      </w: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745 100 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0102 7640000210 121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  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+ 24692 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0102 7640000210 129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+ 7456руб.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121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+ 54158 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0104 7640000210 129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 и управление в сфере установленных функций органов самоуправления в рамках непрограммных расходов администрации  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+ 16355 руб. 00 коп.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КБК 802 0113 7640000590 111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+ 14854 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0113 7640000590 119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деятельности (оказание услуг) подведомственных учреждений в рамках непрограммных расходов администрации 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+ 4485 руб. 00 коп</w:t>
      </w:r>
    </w:p>
    <w:p w:rsidR="003A3176" w:rsidRPr="003A3176" w:rsidRDefault="003A3176" w:rsidP="003A3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0113 7640075140 244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A3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» + 100 руб. 00 коп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КБК 802 0503 0120081520 244</w:t>
      </w: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сельсовета» + 623000 руб. 00 коп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двигателя на трактор)</w:t>
      </w: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3A3176" w:rsidRDefault="003A3176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3A3176" w:rsidRDefault="003A3176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КРАСНОЯРСКИЙ  КРАЙ 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КРАСНОТУРАНСКИЙ  РАЙОН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НОВОСЫДИНСКИЙ СЕЛЬСКИЙ  СОВЕТ  ДЕПУТАТОВ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</w:t>
      </w:r>
      <w:proofErr w:type="gramEnd"/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Е Ш Е Н И Е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3A3176" w:rsidRPr="003A3176" w:rsidRDefault="003A3176" w:rsidP="003A317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28.06.2023                                        с. Новая </w:t>
      </w:r>
      <w:proofErr w:type="spell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Сыда</w:t>
      </w:r>
      <w:proofErr w:type="spellEnd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№ 32-134-Р</w:t>
      </w: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внесении изменений  в Решение Новосыдинского сельского Совета депутатов от 25.05.2022 № 22-96-Р «Положение об оплате труда лиц, замещающих муниципальные должности, осуществляющих свои полномочия на постоянной основе, и муниципальных служащих в  муниципальном образовании </w:t>
      </w:r>
      <w:proofErr w:type="spell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Новосыдинский</w:t>
      </w:r>
      <w:proofErr w:type="spellEnd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крае», </w:t>
      </w:r>
      <w:r w:rsidRPr="003A3176">
        <w:rPr>
          <w:rFonts w:ascii="Arial" w:hAnsi="Arial" w:cs="Arial"/>
          <w:bCs/>
          <w:color w:val="000000" w:themeColor="text1"/>
          <w:sz w:val="24"/>
          <w:szCs w:val="24"/>
        </w:rPr>
        <w:t xml:space="preserve">Уставом </w:t>
      </w:r>
      <w:r w:rsidRPr="003A3176">
        <w:rPr>
          <w:rFonts w:ascii="Arial" w:hAnsi="Arial" w:cs="Arial"/>
          <w:color w:val="000000" w:themeColor="text1"/>
          <w:sz w:val="24"/>
          <w:szCs w:val="24"/>
        </w:rPr>
        <w:t>Новосыдинского сельсовета</w:t>
      </w: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РЕШИЛ:</w:t>
      </w:r>
    </w:p>
    <w:p w:rsidR="003A3176" w:rsidRPr="003A3176" w:rsidRDefault="003A3176" w:rsidP="003A31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1.Внести в Решение Новосыдинского сельского Совета депутатов от 25.05.2022 № 22-96-Р «Положение об оплате труда лиц, замещающих муниципальные должности, осуществляющих свои полномочия на постоянной основе, и муниципальных служащих в  муниципальном образовании </w:t>
      </w:r>
      <w:proofErr w:type="spell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Новосыдинский</w:t>
      </w:r>
      <w:proofErr w:type="spellEnd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сельсовет» следующие изменения</w:t>
      </w:r>
      <w:proofErr w:type="gram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1.1. статью 6  Приложения к Решению дополнить пунктами следующего содержания:</w:t>
      </w:r>
    </w:p>
    <w:p w:rsidR="003A3176" w:rsidRPr="003A3176" w:rsidRDefault="003A3176" w:rsidP="003A3176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A3176">
        <w:rPr>
          <w:rFonts w:ascii="Arial" w:hAnsi="Arial" w:cs="Arial"/>
          <w:color w:val="000000" w:themeColor="text1"/>
          <w:sz w:val="24"/>
          <w:szCs w:val="24"/>
        </w:rPr>
        <w:t xml:space="preserve">«3. </w:t>
      </w:r>
      <w:proofErr w:type="gramStart"/>
      <w:r w:rsidRPr="003A3176">
        <w:rPr>
          <w:rFonts w:ascii="Arial" w:hAnsi="Arial" w:cs="Arial"/>
          <w:color w:val="000000" w:themeColor="text1"/>
          <w:sz w:val="24"/>
          <w:szCs w:val="24"/>
        </w:rPr>
        <w:t>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 w:rsidRPr="003A3176">
        <w:rPr>
          <w:rFonts w:ascii="Arial" w:hAnsi="Arial" w:cs="Arial"/>
          <w:color w:val="000000" w:themeColor="text1"/>
          <w:sz w:val="24"/>
          <w:szCs w:val="24"/>
        </w:rPr>
        <w:t xml:space="preserve"> без соблюдения требований, предусмотренных </w:t>
      </w:r>
      <w:r w:rsidRPr="003A31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пунктом 12 статьи 4 указанного Закона края. 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4. </w:t>
      </w:r>
      <w:proofErr w:type="gram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Муниципальным служащим, которым до вступления в силу </w:t>
      </w: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Pr="003A31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 w:rsidRPr="003A31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был присвоен квалификационный разряд, без соблюдения требований, предусмотренных пунктом 12 статьи 4 названного Закона края</w:t>
      </w:r>
      <w:proofErr w:type="gram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2.  </w:t>
      </w:r>
      <w:proofErr w:type="gram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настоящего решения оставляю за собой</w:t>
      </w:r>
    </w:p>
    <w:p w:rsidR="003A3176" w:rsidRPr="003A3176" w:rsidRDefault="003A3176" w:rsidP="003A31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3. </w:t>
      </w:r>
      <w:r w:rsidRPr="003A3176">
        <w:rPr>
          <w:rFonts w:ascii="Arial" w:hAnsi="Arial" w:cs="Arial"/>
          <w:color w:val="000000" w:themeColor="text1"/>
          <w:sz w:val="24"/>
          <w:szCs w:val="24"/>
        </w:rPr>
        <w:t xml:space="preserve">Настоящее решение вступает  в силу со дня опубликования в газете «Ведомости органов местного самоуправления села </w:t>
      </w:r>
      <w:proofErr w:type="gramStart"/>
      <w:r w:rsidRPr="003A3176">
        <w:rPr>
          <w:rFonts w:ascii="Arial" w:hAnsi="Arial" w:cs="Arial"/>
          <w:color w:val="000000" w:themeColor="text1"/>
          <w:sz w:val="24"/>
          <w:szCs w:val="24"/>
        </w:rPr>
        <w:t>Новая</w:t>
      </w:r>
      <w:proofErr w:type="gramEnd"/>
      <w:r w:rsidRPr="003A3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A3176">
        <w:rPr>
          <w:rFonts w:ascii="Arial" w:hAnsi="Arial" w:cs="Arial"/>
          <w:color w:val="000000" w:themeColor="text1"/>
          <w:sz w:val="24"/>
          <w:szCs w:val="24"/>
        </w:rPr>
        <w:t>Сыда</w:t>
      </w:r>
      <w:proofErr w:type="spellEnd"/>
      <w:r w:rsidRPr="003A317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3A317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A3176">
        <w:rPr>
          <w:rFonts w:ascii="Arial" w:hAnsi="Arial" w:cs="Arial"/>
          <w:color w:val="000000" w:themeColor="text1"/>
          <w:sz w:val="24"/>
          <w:szCs w:val="24"/>
        </w:rPr>
        <w:t>и на официальном сайте администрации Новосыдинского сельсовета.</w:t>
      </w:r>
    </w:p>
    <w:p w:rsidR="003A3176" w:rsidRPr="003A3176" w:rsidRDefault="003A3176" w:rsidP="003A317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Глава Новосыдинского сельсовета                                    А. Г. </w:t>
      </w:r>
      <w:proofErr w:type="spellStart"/>
      <w:r w:rsidRPr="003A31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Гордиевский</w:t>
      </w:r>
      <w:proofErr w:type="spellEnd"/>
    </w:p>
    <w:p w:rsidR="003A3176" w:rsidRPr="003A3176" w:rsidRDefault="003A3176" w:rsidP="003A3176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A3176" w:rsidRDefault="003A3176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b/>
          <w:sz w:val="24"/>
          <w:szCs w:val="24"/>
        </w:rPr>
        <w:t>НОВОСЫДИНСКИЙ СЕЛЬСКИЙ СОВЕТ ДЕПУТАТОВ</w:t>
      </w:r>
    </w:p>
    <w:p w:rsidR="003A3176" w:rsidRPr="003A3176" w:rsidRDefault="003A3176" w:rsidP="003A3176">
      <w:pPr>
        <w:ind w:right="-766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b/>
          <w:sz w:val="24"/>
          <w:szCs w:val="24"/>
        </w:rPr>
        <w:t>КРАСНОТУРАНСКОГО РАЙОНА</w:t>
      </w:r>
      <w:r w:rsidRPr="003A3176">
        <w:rPr>
          <w:rFonts w:ascii="Arial" w:eastAsia="Calibri" w:hAnsi="Arial" w:cs="Arial"/>
          <w:b/>
          <w:sz w:val="24"/>
          <w:szCs w:val="24"/>
          <w:lang w:eastAsia="ru-RU"/>
        </w:rPr>
        <w:t xml:space="preserve">   </w:t>
      </w:r>
      <w:r w:rsidRPr="003A3176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3176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3A3176">
        <w:rPr>
          <w:rFonts w:ascii="Arial" w:eastAsia="Times New Roman" w:hAnsi="Arial" w:cs="Arial"/>
          <w:sz w:val="24"/>
          <w:szCs w:val="24"/>
          <w:lang w:eastAsia="ru-RU"/>
        </w:rPr>
        <w:t xml:space="preserve"> Е Ш Е Н И Е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3176">
        <w:rPr>
          <w:rFonts w:ascii="Arial" w:eastAsia="Times New Roman" w:hAnsi="Arial" w:cs="Arial"/>
          <w:sz w:val="24"/>
          <w:szCs w:val="24"/>
          <w:lang w:eastAsia="ru-RU"/>
        </w:rPr>
        <w:t xml:space="preserve">28.06.2023                                    с. Новая </w:t>
      </w:r>
      <w:proofErr w:type="spellStart"/>
      <w:r w:rsidRPr="003A3176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3A317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№  32-135-Р</w:t>
      </w:r>
    </w:p>
    <w:p w:rsidR="003A3176" w:rsidRPr="003A3176" w:rsidRDefault="003A3176" w:rsidP="003A31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Об утверждении плана нормотворческой деятельности  </w:t>
      </w:r>
    </w:p>
    <w:p w:rsidR="003A3176" w:rsidRPr="003A3176" w:rsidRDefault="003A3176" w:rsidP="003A317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Новосыдинского сельского Совета депутатов  на 2 полугодие  2023 года</w:t>
      </w: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Новосыдинского сельского Совета депутатов, 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руководствуясь статьей 22 Устава 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Новосыдинского сельсовета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spellStart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Новосыдинский</w:t>
      </w:r>
      <w:proofErr w:type="spellEnd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3A3176">
        <w:rPr>
          <w:rFonts w:ascii="Arial" w:eastAsia="Calibri" w:hAnsi="Arial" w:cs="Arial"/>
          <w:bCs/>
          <w:sz w:val="24"/>
          <w:szCs w:val="24"/>
          <w:lang w:eastAsia="ru-RU"/>
        </w:rPr>
        <w:t>Р</w:t>
      </w:r>
      <w:proofErr w:type="gramEnd"/>
      <w:r w:rsidRPr="003A3176">
        <w:rPr>
          <w:rFonts w:ascii="Arial" w:eastAsia="Calibri" w:hAnsi="Arial" w:cs="Arial"/>
          <w:bCs/>
          <w:sz w:val="24"/>
          <w:szCs w:val="24"/>
          <w:lang w:eastAsia="ru-RU"/>
        </w:rPr>
        <w:t xml:space="preserve"> Е Ш И Л:</w:t>
      </w:r>
    </w:p>
    <w:p w:rsidR="003A3176" w:rsidRPr="003A3176" w:rsidRDefault="003A3176" w:rsidP="003A317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1. Утвердить план нормотворческой деятельности 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Новосыдинского сельского Совета депутатов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на 2 полугодие 2023 года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3A3176" w:rsidRPr="003A3176" w:rsidRDefault="003A3176" w:rsidP="003A3176">
      <w:pPr>
        <w:widowControl w:val="0"/>
        <w:spacing w:after="0" w:line="240" w:lineRule="auto"/>
        <w:ind w:right="-6"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2.   </w:t>
      </w:r>
      <w:proofErr w:type="gramStart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исполнением решения возлагаю на себя.</w:t>
      </w:r>
      <w:r w:rsidRPr="003A3176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>3. Р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ешение вступает в силу со дня его официального опубликования в газете «Ведомости органов местного самоуправления села </w:t>
      </w:r>
      <w:proofErr w:type="gramStart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».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Глава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Новосыдинского сельсовета                                                     </w:t>
      </w:r>
      <w:proofErr w:type="spellStart"/>
      <w:r w:rsidRPr="003A3176">
        <w:rPr>
          <w:rFonts w:ascii="Arial" w:eastAsia="Calibri" w:hAnsi="Arial" w:cs="Arial"/>
          <w:sz w:val="24"/>
          <w:szCs w:val="24"/>
          <w:lang w:eastAsia="ru-RU"/>
        </w:rPr>
        <w:t>А.Г.Гордиевский</w:t>
      </w:r>
      <w:proofErr w:type="spellEnd"/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253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253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253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253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253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3A3176" w:rsidRPr="003A3176" w:rsidRDefault="003A3176" w:rsidP="003A3176">
      <w:pPr>
        <w:tabs>
          <w:tab w:val="left" w:pos="993"/>
        </w:tabs>
        <w:spacing w:after="0" w:line="240" w:lineRule="auto"/>
        <w:ind w:left="4111" w:right="-1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>к решению Новосыдинского сельского Совета депутатов</w:t>
      </w:r>
    </w:p>
    <w:p w:rsidR="003A3176" w:rsidRPr="003A3176" w:rsidRDefault="003A3176" w:rsidP="003A3176">
      <w:pPr>
        <w:widowControl w:val="0"/>
        <w:shd w:val="clear" w:color="auto" w:fill="FFFFFF"/>
        <w:tabs>
          <w:tab w:val="left" w:pos="943"/>
        </w:tabs>
        <w:spacing w:after="0" w:line="240" w:lineRule="auto"/>
        <w:ind w:left="4111" w:right="-1"/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color w:val="000000"/>
          <w:spacing w:val="2"/>
          <w:sz w:val="24"/>
          <w:szCs w:val="24"/>
          <w:lang w:eastAsia="ru-RU"/>
        </w:rPr>
        <w:t xml:space="preserve">                                 от 28.06.2023 № 32-135-Р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План </w:t>
      </w:r>
    </w:p>
    <w:p w:rsidR="003A3176" w:rsidRPr="003A3176" w:rsidRDefault="003A3176" w:rsidP="003A31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нормотворческой деятельности 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Новосыдинского сельского</w:t>
      </w:r>
      <w:r w:rsidRPr="003A3176"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A3176">
        <w:rPr>
          <w:rFonts w:ascii="Arial" w:eastAsia="Calibri" w:hAnsi="Arial" w:cs="Arial"/>
          <w:color w:val="000000"/>
          <w:sz w:val="24"/>
          <w:szCs w:val="24"/>
          <w:lang w:eastAsia="ru-RU"/>
        </w:rPr>
        <w:t>Совета депутатов</w:t>
      </w:r>
      <w:r w:rsidRPr="003A3176">
        <w:rPr>
          <w:rFonts w:ascii="Arial" w:eastAsia="Calibri" w:hAnsi="Arial" w:cs="Arial"/>
          <w:sz w:val="24"/>
          <w:szCs w:val="24"/>
          <w:lang w:eastAsia="ru-RU"/>
        </w:rPr>
        <w:t xml:space="preserve"> на 2 полугодие  2023 года</w:t>
      </w: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5106"/>
        <w:gridCol w:w="1844"/>
        <w:gridCol w:w="2094"/>
      </w:tblGrid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№№</w:t>
            </w:r>
          </w:p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 рассмотрения и принятия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за подготовку проектов НПА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Утверждение плана нормотворческой деятельности Новосыдинского сельского Совета депутатов на 2 полугодие  2023 года</w:t>
            </w:r>
          </w:p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Внесение изменений и дополнений в Устав </w:t>
            </w:r>
            <w:r w:rsidRPr="003A317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Новосыдинского сельсовета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одобрении проекта Соглашения о передаче полномочий </w:t>
            </w:r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органов местного самоуправления Новосыдинского сельсовета органам местного </w:t>
            </w:r>
          </w:p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самоуправления </w:t>
            </w:r>
            <w:proofErr w:type="spellStart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>Краснотуранского</w:t>
            </w:r>
            <w:proofErr w:type="spellEnd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</w:t>
            </w: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 организации исполнения бюджета Новосыдинского сельсовета и </w:t>
            </w:r>
            <w:proofErr w:type="gramStart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 за</w:t>
            </w:r>
            <w:proofErr w:type="gramEnd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 Новосыдинского сельсовета.</w:t>
            </w: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A3176" w:rsidRPr="003A3176" w:rsidRDefault="003A3176" w:rsidP="003A3176">
            <w:pPr>
              <w:widowControl w:val="0"/>
              <w:spacing w:after="100" w:afterAutospacing="1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одобрении  </w:t>
            </w:r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проекта Соглашения о передаче полномочий органов местного самоуправления Новосыдинского сельсовета органам местного самоуправления </w:t>
            </w:r>
            <w:proofErr w:type="spellStart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>Краснотуранского</w:t>
            </w:r>
            <w:proofErr w:type="spellEnd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</w:t>
            </w: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</w:t>
            </w: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осуществлению муниципального жилищного контроля.</w:t>
            </w:r>
          </w:p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одобрении  </w:t>
            </w:r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проекта Соглашения о передаче полномочий органов местного самоуправления Новосыдинского сельсовета органам местного самоуправления </w:t>
            </w:r>
            <w:proofErr w:type="spellStart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>Краснотуранского</w:t>
            </w:r>
            <w:proofErr w:type="spellEnd"/>
            <w:r w:rsidRPr="003A317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района</w:t>
            </w: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 передаче полномочий   </w:t>
            </w: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осуществление функций по определению поставщиков (подрядчиков, исполнителей для муниципальных нужд, кроме подписания муниципальных контрактов, осуществление контроля по торгам.</w:t>
            </w:r>
            <w:proofErr w:type="gramEnd"/>
          </w:p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одобрении проекта Соглашения о передаче полномочий органов местного самоуправления Новосыдинского сельсовета органам местного самоуправления </w:t>
            </w:r>
            <w:proofErr w:type="spellStart"/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 </w:t>
            </w: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части осуществления мер по противодействию коррупции в границах поселения</w:t>
            </w:r>
          </w:p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одобрении проекта Соглашения о передаче полномочий органов местного самоуправления Новосыдинского сельсовета органам местного самоуправления </w:t>
            </w:r>
            <w:proofErr w:type="spellStart"/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3A317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 </w:t>
            </w: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 осуществлению внутреннего муниципального финансового контроля</w:t>
            </w:r>
          </w:p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3176" w:rsidRPr="003A3176" w:rsidRDefault="003A3176" w:rsidP="003A3176">
            <w:pPr>
              <w:tabs>
                <w:tab w:val="left" w:pos="709"/>
                <w:tab w:val="left" w:pos="708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3176" w:rsidRPr="003A3176" w:rsidRDefault="003A3176" w:rsidP="003A3176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 передаче  части полномочий органа местного самоуправления  </w:t>
            </w: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сельсовет органу местного самоуправления  </w:t>
            </w: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 в части осуществления полномочий по созданию условий для организации досуга и обеспечения жителей поселения услугами организаций культуры.</w:t>
            </w:r>
          </w:p>
          <w:p w:rsidR="003A3176" w:rsidRPr="003A3176" w:rsidRDefault="003A3176" w:rsidP="003A3176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spacing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передаче </w:t>
            </w:r>
            <w:proofErr w:type="gramStart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 части полномочий органов местного самоуправления</w:t>
            </w:r>
            <w:proofErr w:type="gramEnd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Новосыдинского сельсовета  органам местного самоуправления </w:t>
            </w:r>
            <w:proofErr w:type="spellStart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по назначению и выплате пенсий за выслугу лет муниципальным служащим, пенсий депутатам, членам выборного органа местного самоуправления, выборным должностным лицам местного самоуправления</w:t>
            </w:r>
          </w:p>
          <w:p w:rsidR="003A3176" w:rsidRPr="003A3176" w:rsidRDefault="003A3176" w:rsidP="003A317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передаче полномочий по осуществлению внешнего муниципального финансового контроля на территории   Новосыдинского  сельсовета Контрольно-счетному  органу муниципального образования</w:t>
            </w:r>
          </w:p>
          <w:p w:rsidR="003A3176" w:rsidRPr="003A3176" w:rsidRDefault="003A3176" w:rsidP="003A31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3A31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  <w:p w:rsidR="003A3176" w:rsidRPr="003A3176" w:rsidRDefault="003A3176" w:rsidP="003A3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3176" w:rsidRPr="003A3176" w:rsidRDefault="003A3176" w:rsidP="003A317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 участии муниципального образования </w:t>
            </w:r>
            <w:proofErr w:type="spellStart"/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Красноярского </w:t>
            </w:r>
            <w:r w:rsidRPr="003A31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края в программе поддержки местных инициатив (ППМИ) </w:t>
            </w:r>
          </w:p>
          <w:p w:rsidR="003A3176" w:rsidRPr="003A3176" w:rsidRDefault="003A3176" w:rsidP="003A317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«О  бюджете  Муниципального образования </w:t>
            </w: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Новосыдинский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сельсовет на  2023 год и плановый период 2024-2025 годов»</w:t>
            </w:r>
          </w:p>
          <w:p w:rsidR="003A3176" w:rsidRPr="003A3176" w:rsidRDefault="003A3176" w:rsidP="003A3176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Клименко С.М.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Принятие модельных нормативно-правовых актов, направленных прокуратурой </w:t>
            </w: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Приведение нормативно-правовых актов в соответствии с изменениями действующего законодательства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3A3176" w:rsidRPr="003A3176" w:rsidTr="003A317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Утверждение плана нормотворческой деятельности Новосыдинского сельского Совета депутатов на 1 полугодие  2023 года.</w:t>
            </w:r>
          </w:p>
          <w:p w:rsidR="003A3176" w:rsidRPr="003A3176" w:rsidRDefault="003A3176" w:rsidP="003A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76" w:rsidRPr="003A3176" w:rsidRDefault="003A3176" w:rsidP="003A317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Гордиевский</w:t>
            </w:r>
            <w:proofErr w:type="spellEnd"/>
            <w:r w:rsidRPr="003A317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А.Г.</w:t>
            </w:r>
          </w:p>
        </w:tc>
      </w:tr>
    </w:tbl>
    <w:p w:rsidR="003A3176" w:rsidRPr="003A3176" w:rsidRDefault="003A3176" w:rsidP="003A3176">
      <w:pPr>
        <w:widowControl w:val="0"/>
        <w:spacing w:after="0" w:line="240" w:lineRule="auto"/>
        <w:ind w:left="720" w:right="-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3A3176" w:rsidRPr="003A3176" w:rsidRDefault="003A3176" w:rsidP="003A3176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A3176" w:rsidRPr="003A3176" w:rsidRDefault="003A3176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76" w:rsidRPr="00961F6E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3A3176" w:rsidRPr="00961F6E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3A3176" w:rsidRPr="00961F6E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3A3176" w:rsidRPr="00961F6E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3A3176" w:rsidRPr="00961F6E" w:rsidRDefault="003A3176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76" w:rsidRPr="00961F6E" w:rsidRDefault="003A3176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3A3176" w:rsidRPr="00961F6E" w:rsidRDefault="003A3176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176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3A3176" w:rsidRPr="00961F6E" w:rsidRDefault="003A3176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3A3176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3A3176" w:rsidRPr="00961F6E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3A3176" w:rsidRPr="00961F6E" w:rsidRDefault="003A3176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</w:p>
                    <w:p w:rsidR="003A3176" w:rsidRPr="00961F6E" w:rsidRDefault="003A3176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10" w:rsidRDefault="00E50110" w:rsidP="00CB6334">
      <w:pPr>
        <w:spacing w:after="0" w:line="240" w:lineRule="auto"/>
      </w:pPr>
      <w:r>
        <w:separator/>
      </w:r>
    </w:p>
  </w:endnote>
  <w:endnote w:type="continuationSeparator" w:id="0">
    <w:p w:rsidR="00E50110" w:rsidRDefault="00E50110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10" w:rsidRDefault="00E50110" w:rsidP="00CB6334">
      <w:pPr>
        <w:spacing w:after="0" w:line="240" w:lineRule="auto"/>
      </w:pPr>
      <w:r>
        <w:separator/>
      </w:r>
    </w:p>
  </w:footnote>
  <w:footnote w:type="continuationSeparator" w:id="0">
    <w:p w:rsidR="00E50110" w:rsidRDefault="00E50110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76" w:rsidRDefault="003A31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3176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455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110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A3176"/>
    <w:rPr>
      <w:b/>
      <w:bCs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A31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176"/>
  </w:style>
  <w:style w:type="paragraph" w:styleId="ae">
    <w:name w:val="Subtitle"/>
    <w:basedOn w:val="a"/>
    <w:link w:val="af"/>
    <w:qFormat/>
    <w:rsid w:val="003A3176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A31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0">
    <w:name w:val="Table Grid"/>
    <w:basedOn w:val="a1"/>
    <w:uiPriority w:val="59"/>
    <w:rsid w:val="003A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A317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A3176"/>
    <w:rPr>
      <w:color w:val="800080"/>
      <w:u w:val="single"/>
    </w:rPr>
  </w:style>
  <w:style w:type="paragraph" w:customStyle="1" w:styleId="xl66">
    <w:name w:val="xl66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A31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A31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A3176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A31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A317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A317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3A31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3A3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A3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nhideWhenUsed/>
    <w:rsid w:val="003A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A3176"/>
    <w:rPr>
      <w:b/>
      <w:bCs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A31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3176"/>
  </w:style>
  <w:style w:type="paragraph" w:styleId="ae">
    <w:name w:val="Subtitle"/>
    <w:basedOn w:val="a"/>
    <w:link w:val="af"/>
    <w:qFormat/>
    <w:rsid w:val="003A3176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A31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0">
    <w:name w:val="Table Grid"/>
    <w:basedOn w:val="a1"/>
    <w:uiPriority w:val="59"/>
    <w:rsid w:val="003A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A317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A3176"/>
    <w:rPr>
      <w:color w:val="800080"/>
      <w:u w:val="single"/>
    </w:rPr>
  </w:style>
  <w:style w:type="paragraph" w:customStyle="1" w:styleId="xl66">
    <w:name w:val="xl66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A317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A317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A3176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A31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3A317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3A3176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3A31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3A31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3A31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3A317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3A31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atic.mchs.gov.ru/upload/site51/iblock/d40/d40cf51e77f8b5200bf4aeb8e8255e0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55A2-BB10-40D9-9690-0264EDEA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11410</Words>
  <Characters>65038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8</cp:revision>
  <cp:lastPrinted>2023-07-05T06:01:00Z</cp:lastPrinted>
  <dcterms:created xsi:type="dcterms:W3CDTF">2017-09-13T09:59:00Z</dcterms:created>
  <dcterms:modified xsi:type="dcterms:W3CDTF">2023-07-05T06:08:00Z</dcterms:modified>
</cp:coreProperties>
</file>